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040A69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«Развитие дорожно-транспортного комплекса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«Хиславичский муниципальный округ» Смоленской области»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Развитие дорожно-транспортного комплекса муниципального образования «Хиславичский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 дорожного хозяйства и благоустройства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Городищенский сельский комитет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Печерский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Западный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P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Восточный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сельский комитет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D13481" w:rsidRDefault="00CD0673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2025-2027, 2 этап 2028</w:t>
            </w:r>
            <w:r w:rsidR="00AE03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D3730D" w:rsidRP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увеличение протяженности сети автомобильных дорог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соответствующих нормативным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требованиям к транспортно-эксплуатационным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показателям увеличение продолжительности сети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автомобильных дорог общего пользования,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соответствующих нормативным требованиям к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транспортно-эксплуатационным показателям;</w:t>
            </w:r>
          </w:p>
          <w:p w:rsidR="00D3730D" w:rsidRP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безопасности дорожного движения,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происшествий и потерь от них;</w:t>
            </w:r>
          </w:p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- снижение отрицательного воздействия транспортно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дорожного комплекса на окружающую среду.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Общий объем бюджетных ассигнований на реализацию муниципальной  программы составляет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42 370,9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 по годам: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12 725,5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12 725,0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12 789,2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12 789,2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2027 год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16 856,2 т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E537DA" w:rsidRPr="00E537DA" w:rsidRDefault="00E537DA" w:rsidP="00E537DA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D13481" w:rsidRPr="00E537DA" w:rsidRDefault="00E537DA" w:rsidP="00E537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16 856,2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(реконструкция) автомобильных дорог 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  <w:tc>
          <w:tcPr>
            <w:tcW w:w="1559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477B8B" w:rsidP="0047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(ремонт) автомобильных дорог 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77B8B" w:rsidRDefault="00477B8B" w:rsidP="0047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(обслуживание) автомобильных дорог 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tbl>
      <w:tblPr>
        <w:tblStyle w:val="a7"/>
        <w:tblW w:w="15984" w:type="dxa"/>
        <w:tblLook w:val="04A0"/>
      </w:tblPr>
      <w:tblGrid>
        <w:gridCol w:w="959"/>
        <w:gridCol w:w="4819"/>
        <w:gridCol w:w="5812"/>
        <w:gridCol w:w="4394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E537DA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2E57EB" w:rsidRPr="002E57EB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(реконструкция</w:t>
            </w:r>
            <w:r w:rsidR="00CD0673">
              <w:rPr>
                <w:rFonts w:ascii="Times New Roman" w:hAnsi="Times New Roman" w:cs="Times New Roman"/>
                <w:b/>
                <w:sz w:val="28"/>
                <w:szCs w:val="28"/>
              </w:rPr>
              <w:t>, капитальный ремонт (ремонт), содержание (обслуживание) а</w:t>
            </w:r>
            <w:r w:rsidR="002E57EB" w:rsidRPr="002E57EB">
              <w:rPr>
                <w:rFonts w:ascii="Times New Roman" w:hAnsi="Times New Roman" w:cs="Times New Roman"/>
                <w:b/>
                <w:sz w:val="28"/>
                <w:szCs w:val="28"/>
              </w:rPr>
              <w:t>втомобильных дорог муниципального образования «Хиславичский муниципальный округ» Смоленской области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7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хозяйства и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Печерского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Западного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2E57EB" w:rsidRPr="00477B8B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Восточного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  <w:tr w:rsidR="00477B8B" w:rsidTr="00477B8B">
        <w:tc>
          <w:tcPr>
            <w:tcW w:w="959" w:type="dxa"/>
          </w:tcPr>
          <w:p w:rsidR="00477B8B" w:rsidRPr="00477B8B" w:rsidRDefault="004E1C79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57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CA2175" w:rsidP="00CA21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E57E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троительству</w:t>
            </w:r>
            <w:r w:rsidR="002E57EB"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(реконструкци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E57EB"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) автомобильных дорог </w:t>
            </w:r>
          </w:p>
        </w:tc>
        <w:tc>
          <w:tcPr>
            <w:tcW w:w="5812" w:type="dxa"/>
          </w:tcPr>
          <w:p w:rsidR="00477B8B" w:rsidRPr="00477B8B" w:rsidRDefault="00613748" w:rsidP="00613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строительству (</w:t>
            </w:r>
            <w:r w:rsidRPr="00613748">
              <w:rPr>
                <w:rFonts w:ascii="Times New Roman" w:hAnsi="Times New Roman" w:cs="Times New Roman"/>
                <w:sz w:val="28"/>
                <w:szCs w:val="28"/>
              </w:rPr>
              <w:t>реконструкции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автомобильных дорог (сооружений) </w:t>
            </w: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  <w:tc>
          <w:tcPr>
            <w:tcW w:w="4394" w:type="dxa"/>
          </w:tcPr>
          <w:p w:rsidR="00477B8B" w:rsidRPr="00477B8B" w:rsidRDefault="00613748" w:rsidP="00613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48">
              <w:rPr>
                <w:rFonts w:ascii="Times New Roman" w:hAnsi="Times New Roman" w:cs="Times New Roman"/>
                <w:sz w:val="28"/>
                <w:szCs w:val="28"/>
              </w:rPr>
              <w:t>увеличение протяженности сети автомобильных дорог общего пользования, соответствующих нормативным требованиям к транспортно-эксплуатационным показателям увеличение продолжительности сети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</w:tr>
      <w:tr w:rsidR="00613748" w:rsidTr="00477B8B">
        <w:tc>
          <w:tcPr>
            <w:tcW w:w="959" w:type="dxa"/>
          </w:tcPr>
          <w:p w:rsidR="00613748" w:rsidRDefault="004E1C79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45E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613748" w:rsidRDefault="00CA2175" w:rsidP="00CA21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 xml:space="preserve"> (ремонт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613748" w:rsidRPr="00613748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автомобильных дорог </w:t>
            </w:r>
          </w:p>
        </w:tc>
        <w:tc>
          <w:tcPr>
            <w:tcW w:w="5812" w:type="dxa"/>
          </w:tcPr>
          <w:p w:rsidR="00613748" w:rsidRDefault="00613748" w:rsidP="00613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капитальному ремонту (ремонту) </w:t>
            </w:r>
            <w:r w:rsidRPr="00613748">
              <w:rPr>
                <w:rFonts w:ascii="Times New Roman" w:hAnsi="Times New Roman" w:cs="Times New Roman"/>
                <w:sz w:val="28"/>
                <w:szCs w:val="28"/>
              </w:rPr>
              <w:t>автомобильных дорог муниципального образования «Хиславичский муниципальный округ» Смоленской области</w:t>
            </w:r>
          </w:p>
        </w:tc>
        <w:tc>
          <w:tcPr>
            <w:tcW w:w="4394" w:type="dxa"/>
          </w:tcPr>
          <w:p w:rsidR="00613748" w:rsidRPr="00613748" w:rsidRDefault="00613748" w:rsidP="00613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48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протяженности сети автомобильных дорог общего пользования, соответствующих нормативным требованиям к транспортно-эксплуатационным показателям увеличение продолжительности сети автомобильных дорог общего </w:t>
            </w:r>
            <w:r w:rsidRPr="00613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пользования, соответствующих нормативным требованиям к транспортно-эксплуатационным показателям;</w:t>
            </w:r>
          </w:p>
          <w:p w:rsidR="00613748" w:rsidRPr="00613748" w:rsidRDefault="00613748" w:rsidP="00613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48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движения, сокращение количества дорожно-транспортных происшествий и потерь от них;</w:t>
            </w:r>
          </w:p>
        </w:tc>
      </w:tr>
      <w:tr w:rsidR="00613748" w:rsidTr="00477B8B">
        <w:tc>
          <w:tcPr>
            <w:tcW w:w="959" w:type="dxa"/>
          </w:tcPr>
          <w:p w:rsidR="00613748" w:rsidRPr="00477B8B" w:rsidRDefault="004E1C79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645E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613748" w:rsidRPr="00477B8B" w:rsidRDefault="00CA2175" w:rsidP="00CA21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>содержани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 xml:space="preserve"> (обслуживани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13748">
              <w:rPr>
                <w:rFonts w:ascii="Times New Roman" w:hAnsi="Times New Roman" w:cs="Times New Roman"/>
                <w:sz w:val="28"/>
                <w:szCs w:val="28"/>
              </w:rPr>
              <w:t>) автомобильных дорог</w:t>
            </w:r>
          </w:p>
        </w:tc>
        <w:tc>
          <w:tcPr>
            <w:tcW w:w="5812" w:type="dxa"/>
          </w:tcPr>
          <w:p w:rsidR="00613748" w:rsidRPr="00477B8B" w:rsidRDefault="00CA2175" w:rsidP="00CA21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17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(обслуживание) автомобильных дорог </w:t>
            </w:r>
            <w:r w:rsidR="00A6055E" w:rsidRPr="00A6055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</w:p>
        </w:tc>
        <w:tc>
          <w:tcPr>
            <w:tcW w:w="4394" w:type="dxa"/>
          </w:tcPr>
          <w:p w:rsidR="00613748" w:rsidRPr="00477B8B" w:rsidRDefault="00CA2175" w:rsidP="00E537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</w:t>
            </w:r>
            <w:r w:rsidR="00E53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происшествий и потерь от них</w:t>
            </w: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6C2B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 w:rsidR="006C2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A6055E" w:rsidRPr="00A6055E" w:rsidRDefault="006C2BD7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42 370,9</w:t>
            </w:r>
          </w:p>
        </w:tc>
        <w:tc>
          <w:tcPr>
            <w:tcW w:w="2268" w:type="dxa"/>
          </w:tcPr>
          <w:p w:rsidR="00A6055E" w:rsidRPr="00A6055E" w:rsidRDefault="006C2BD7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12 725,5</w:t>
            </w:r>
          </w:p>
        </w:tc>
        <w:tc>
          <w:tcPr>
            <w:tcW w:w="2409" w:type="dxa"/>
          </w:tcPr>
          <w:p w:rsidR="00A6055E" w:rsidRPr="00A6055E" w:rsidRDefault="006C2BD7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12 789,2</w:t>
            </w:r>
          </w:p>
        </w:tc>
        <w:tc>
          <w:tcPr>
            <w:tcW w:w="2268" w:type="dxa"/>
          </w:tcPr>
          <w:p w:rsidR="00A6055E" w:rsidRPr="00A6055E" w:rsidRDefault="006C2BD7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16 856,2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BD7" w:rsidTr="00A6055E">
        <w:trPr>
          <w:jc w:val="center"/>
        </w:trPr>
        <w:tc>
          <w:tcPr>
            <w:tcW w:w="6771" w:type="dxa"/>
          </w:tcPr>
          <w:p w:rsidR="006C2BD7" w:rsidRPr="00A6055E" w:rsidRDefault="006C2BD7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6C2BD7" w:rsidRPr="00A6055E" w:rsidRDefault="006C2BD7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2BD7" w:rsidTr="00A6055E">
        <w:trPr>
          <w:jc w:val="center"/>
        </w:trPr>
        <w:tc>
          <w:tcPr>
            <w:tcW w:w="6771" w:type="dxa"/>
          </w:tcPr>
          <w:p w:rsidR="006C2BD7" w:rsidRPr="00A6055E" w:rsidRDefault="006C2BD7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6C2BD7" w:rsidRPr="00A6055E" w:rsidRDefault="006C2BD7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6C2BD7" w:rsidRPr="00A6055E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2BD7" w:rsidTr="00A6055E">
        <w:trPr>
          <w:jc w:val="center"/>
        </w:trPr>
        <w:tc>
          <w:tcPr>
            <w:tcW w:w="6771" w:type="dxa"/>
          </w:tcPr>
          <w:p w:rsidR="006C2BD7" w:rsidRPr="00A6055E" w:rsidRDefault="006C2BD7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6C2BD7" w:rsidRPr="006C2BD7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BD7">
              <w:rPr>
                <w:rFonts w:ascii="Times New Roman" w:hAnsi="Times New Roman" w:cs="Times New Roman"/>
                <w:sz w:val="28"/>
                <w:szCs w:val="28"/>
              </w:rPr>
              <w:t>42 370,9</w:t>
            </w:r>
          </w:p>
        </w:tc>
        <w:tc>
          <w:tcPr>
            <w:tcW w:w="2268" w:type="dxa"/>
          </w:tcPr>
          <w:p w:rsidR="006C2BD7" w:rsidRPr="006C2BD7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BD7">
              <w:rPr>
                <w:rFonts w:ascii="Times New Roman" w:hAnsi="Times New Roman" w:cs="Times New Roman"/>
                <w:sz w:val="28"/>
                <w:szCs w:val="28"/>
              </w:rPr>
              <w:t>12 725,5</w:t>
            </w:r>
          </w:p>
        </w:tc>
        <w:tc>
          <w:tcPr>
            <w:tcW w:w="2409" w:type="dxa"/>
          </w:tcPr>
          <w:p w:rsidR="006C2BD7" w:rsidRPr="006C2BD7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BD7">
              <w:rPr>
                <w:rFonts w:ascii="Times New Roman" w:hAnsi="Times New Roman" w:cs="Times New Roman"/>
                <w:sz w:val="28"/>
                <w:szCs w:val="28"/>
              </w:rPr>
              <w:t>12 789,2</w:t>
            </w:r>
          </w:p>
        </w:tc>
        <w:tc>
          <w:tcPr>
            <w:tcW w:w="2268" w:type="dxa"/>
          </w:tcPr>
          <w:p w:rsidR="006C2BD7" w:rsidRPr="006C2BD7" w:rsidRDefault="006C2BD7" w:rsidP="00340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BD7">
              <w:rPr>
                <w:rFonts w:ascii="Times New Roman" w:hAnsi="Times New Roman" w:cs="Times New Roman"/>
                <w:sz w:val="28"/>
                <w:szCs w:val="28"/>
              </w:rPr>
              <w:t>16 856,2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7BF" w:rsidRDefault="00E347BF" w:rsidP="00D13481">
      <w:pPr>
        <w:spacing w:after="0" w:line="240" w:lineRule="auto"/>
      </w:pPr>
      <w:r>
        <w:separator/>
      </w:r>
    </w:p>
  </w:endnote>
  <w:endnote w:type="continuationSeparator" w:id="1">
    <w:p w:rsidR="00E347BF" w:rsidRDefault="00E347BF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7BF" w:rsidRDefault="00E347BF" w:rsidP="00D13481">
      <w:pPr>
        <w:spacing w:after="0" w:line="240" w:lineRule="auto"/>
      </w:pPr>
      <w:r>
        <w:separator/>
      </w:r>
    </w:p>
  </w:footnote>
  <w:footnote w:type="continuationSeparator" w:id="1">
    <w:p w:rsidR="00E347BF" w:rsidRDefault="00E347BF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40A69"/>
    <w:rsid w:val="00054815"/>
    <w:rsid w:val="000C0B88"/>
    <w:rsid w:val="00200D76"/>
    <w:rsid w:val="002E57EB"/>
    <w:rsid w:val="003976E2"/>
    <w:rsid w:val="00477B8B"/>
    <w:rsid w:val="004E1C79"/>
    <w:rsid w:val="00613748"/>
    <w:rsid w:val="00645EF4"/>
    <w:rsid w:val="006C2BD7"/>
    <w:rsid w:val="00A6055E"/>
    <w:rsid w:val="00AE03CD"/>
    <w:rsid w:val="00C06E6C"/>
    <w:rsid w:val="00C91414"/>
    <w:rsid w:val="00CA2175"/>
    <w:rsid w:val="00CD0673"/>
    <w:rsid w:val="00D13481"/>
    <w:rsid w:val="00D3730D"/>
    <w:rsid w:val="00E06327"/>
    <w:rsid w:val="00E347BF"/>
    <w:rsid w:val="00E53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2024-10-24T15:14:00Z</cp:lastPrinted>
  <dcterms:created xsi:type="dcterms:W3CDTF">2024-10-19T10:16:00Z</dcterms:created>
  <dcterms:modified xsi:type="dcterms:W3CDTF">2024-11-08T13:31:00Z</dcterms:modified>
</cp:coreProperties>
</file>